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ГЛАВА БЕЛИЧАНСКОГО СЕЛЬСОВЕТА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БЕЛОВСКОГО РАЙОНА КУРСКОЙ ОБЛАСТИ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ПОСТАНОВЛЕНИЕ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0405C2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декабря  2012 г.   №  </w:t>
      </w:r>
      <w:r w:rsidR="000405C2">
        <w:rPr>
          <w:rFonts w:ascii="Arial" w:hAnsi="Arial" w:cs="Arial"/>
          <w:b/>
          <w:sz w:val="28"/>
          <w:szCs w:val="28"/>
        </w:rPr>
        <w:t>81</w:t>
      </w:r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D1A61">
        <w:rPr>
          <w:rFonts w:ascii="Arial" w:hAnsi="Arial" w:cs="Arial"/>
          <w:b/>
          <w:bCs/>
          <w:sz w:val="28"/>
          <w:szCs w:val="28"/>
        </w:rPr>
        <w:t>Об утве</w:t>
      </w:r>
      <w:r>
        <w:rPr>
          <w:rFonts w:ascii="Arial" w:hAnsi="Arial" w:cs="Arial"/>
          <w:b/>
          <w:bCs/>
          <w:sz w:val="28"/>
          <w:szCs w:val="28"/>
        </w:rPr>
        <w:t>рждении муниципального задания муниципальному казённому учреждению культуры «Беличанский центральный сельский Дом культуры» на 2013 год и на плановый период               2014 и 2015 годов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5D1A61" w:rsidRPr="005D1A61" w:rsidRDefault="005D1A61" w:rsidP="005D1A61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bCs/>
          <w:sz w:val="24"/>
          <w:szCs w:val="24"/>
        </w:rPr>
        <w:t xml:space="preserve">В соответствии со ст.ст. 69.2 и 158 Бюджетного кодекса Российской Федерации, Постановлением главы Беличанского сельсовета от 27.12.2010 г.               № 27 – </w:t>
      </w:r>
      <w:proofErr w:type="spellStart"/>
      <w:proofErr w:type="gramStart"/>
      <w:r w:rsidRPr="005D1A61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5D1A61">
        <w:rPr>
          <w:rFonts w:ascii="Arial" w:hAnsi="Arial" w:cs="Arial"/>
          <w:bCs/>
          <w:sz w:val="24"/>
          <w:szCs w:val="24"/>
        </w:rPr>
        <w:t xml:space="preserve"> «</w:t>
      </w:r>
      <w:r w:rsidRPr="005D1A61">
        <w:rPr>
          <w:rFonts w:ascii="Arial" w:hAnsi="Arial" w:cs="Arial"/>
          <w:sz w:val="24"/>
          <w:szCs w:val="24"/>
        </w:rPr>
        <w:t xml:space="preserve">Об утверждении Порядка  осуществления органом местного самоуправления муниципального образования «Беличанский сельсовет» Беловского района Курской области функций и полномочий учредителя муниципальных учреждений», Постановлением главы Беличанского сельсовета от 27.12.2011 г. № 44 – </w:t>
      </w:r>
      <w:proofErr w:type="spellStart"/>
      <w:r w:rsidRPr="005D1A61">
        <w:rPr>
          <w:rFonts w:ascii="Arial" w:hAnsi="Arial" w:cs="Arial"/>
          <w:sz w:val="24"/>
          <w:szCs w:val="24"/>
        </w:rPr>
        <w:t>п</w:t>
      </w:r>
      <w:proofErr w:type="spellEnd"/>
      <w:r w:rsidRPr="005D1A61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(работ), предоставляемых муниципальными учреждениями муниципального образования «Беличанский сельсовет» Беловского района Курской области» и в целях повышения качества и доступности муниципальных услуг:</w:t>
      </w:r>
    </w:p>
    <w:p w:rsidR="005D1A61" w:rsidRDefault="005D1A61" w:rsidP="005D1A61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Утвердить муниципальное задание муниципальному казённому учреждению культуры «Беличанский центральный сельский Дом культуры» на 201</w:t>
      </w:r>
      <w:r>
        <w:rPr>
          <w:rFonts w:ascii="Arial" w:hAnsi="Arial" w:cs="Arial"/>
          <w:sz w:val="24"/>
          <w:szCs w:val="24"/>
        </w:rPr>
        <w:t>3</w:t>
      </w:r>
      <w:r w:rsidRPr="005D1A61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 xml:space="preserve">на плановый период </w:t>
      </w:r>
      <w:r w:rsidRPr="005D1A6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5D1A61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5</w:t>
      </w:r>
      <w:r w:rsidRPr="005D1A61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.</w:t>
      </w:r>
    </w:p>
    <w:p w:rsidR="005D1A61" w:rsidRPr="005D1A61" w:rsidRDefault="005D1A61" w:rsidP="005D1A61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 xml:space="preserve">Директору МКУК «Беличанский ЦСДК» </w:t>
      </w:r>
      <w:proofErr w:type="spellStart"/>
      <w:r w:rsidRPr="005D1A61">
        <w:rPr>
          <w:rFonts w:ascii="Arial" w:hAnsi="Arial" w:cs="Arial"/>
          <w:sz w:val="24"/>
          <w:szCs w:val="24"/>
        </w:rPr>
        <w:t>Жигальцевой</w:t>
      </w:r>
      <w:proofErr w:type="spellEnd"/>
      <w:r w:rsidRPr="005D1A61">
        <w:rPr>
          <w:rFonts w:ascii="Arial" w:hAnsi="Arial" w:cs="Arial"/>
          <w:sz w:val="24"/>
          <w:szCs w:val="24"/>
        </w:rPr>
        <w:t xml:space="preserve"> Н.А. обеспечить:</w:t>
      </w:r>
    </w:p>
    <w:p w:rsidR="005D1A61" w:rsidRPr="005D1A61" w:rsidRDefault="005D1A61" w:rsidP="005D1A61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выполнение муниципального задания;</w:t>
      </w:r>
    </w:p>
    <w:p w:rsidR="005D1A61" w:rsidRDefault="005D1A61" w:rsidP="005D1A61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предоставление отчетов об исполнении муниципального задания ежеквартально, в срок до 10 числа месяца, следующего за отчетным периодом.</w:t>
      </w:r>
    </w:p>
    <w:p w:rsidR="005D1A61" w:rsidRPr="005D1A61" w:rsidRDefault="00494946" w:rsidP="007B66AE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Беличанского сельсовета </w:t>
      </w:r>
      <w:r w:rsidR="007B66AE">
        <w:rPr>
          <w:rFonts w:ascii="Arial" w:hAnsi="Arial" w:cs="Arial"/>
          <w:sz w:val="24"/>
          <w:szCs w:val="24"/>
        </w:rPr>
        <w:t xml:space="preserve">Беловского района Курской области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муниципальное задание, утвержденное </w:t>
      </w:r>
      <w:r w:rsidR="007B66AE">
        <w:rPr>
          <w:rFonts w:ascii="Arial" w:hAnsi="Arial" w:cs="Arial"/>
          <w:sz w:val="24"/>
          <w:szCs w:val="24"/>
        </w:rPr>
        <w:t>в п.1 настоящего постановления, в сети Интернет на официальном сайте Администрации Беличанского сельсовета Беловского района Курской области.</w:t>
      </w:r>
    </w:p>
    <w:p w:rsidR="005D1A61" w:rsidRPr="005D1A61" w:rsidRDefault="005D1A61" w:rsidP="007B66AE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1A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1A6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7B66AE">
        <w:rPr>
          <w:rFonts w:ascii="Arial" w:hAnsi="Arial" w:cs="Arial"/>
          <w:sz w:val="24"/>
          <w:szCs w:val="24"/>
        </w:rPr>
        <w:t xml:space="preserve">постановления </w:t>
      </w:r>
      <w:r w:rsidRPr="005D1A61">
        <w:rPr>
          <w:rFonts w:ascii="Arial" w:hAnsi="Arial" w:cs="Arial"/>
          <w:sz w:val="24"/>
          <w:szCs w:val="24"/>
        </w:rPr>
        <w:t>оставляю за собой.</w:t>
      </w:r>
    </w:p>
    <w:p w:rsidR="005D1A61" w:rsidRPr="005D1A61" w:rsidRDefault="007B66AE" w:rsidP="005D1A61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</w:t>
      </w:r>
      <w:r w:rsidR="005D1A61" w:rsidRPr="005D1A61">
        <w:rPr>
          <w:rFonts w:ascii="Arial" w:hAnsi="Arial" w:cs="Arial"/>
          <w:sz w:val="24"/>
          <w:szCs w:val="24"/>
        </w:rPr>
        <w:t>ние вступает в силу с момента его подписания.</w:t>
      </w:r>
    </w:p>
    <w:p w:rsidR="005D1A61" w:rsidRPr="005D1A61" w:rsidRDefault="005D1A61" w:rsidP="005D1A6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5D1A61" w:rsidRPr="005D1A61" w:rsidRDefault="005D1A61" w:rsidP="005D1A6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5D1A61" w:rsidRPr="005D1A61" w:rsidRDefault="005D1A61" w:rsidP="005D1A6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Глава Беличанского сельсовета</w:t>
      </w:r>
    </w:p>
    <w:p w:rsidR="005D1A61" w:rsidRPr="005D1A61" w:rsidRDefault="005D1A61" w:rsidP="005D1A6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 xml:space="preserve">Беловского района Курской области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D1A61">
        <w:rPr>
          <w:rFonts w:ascii="Arial" w:hAnsi="Arial" w:cs="Arial"/>
          <w:sz w:val="24"/>
          <w:szCs w:val="24"/>
        </w:rPr>
        <w:t xml:space="preserve">  А.А.Костин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sz w:val="24"/>
          <w:szCs w:val="24"/>
        </w:rPr>
      </w:pPr>
    </w:p>
    <w:p w:rsidR="00D6012C" w:rsidRDefault="00D6012C">
      <w:pPr>
        <w:rPr>
          <w:rFonts w:ascii="Arial" w:hAnsi="Arial" w:cs="Arial"/>
          <w:sz w:val="24"/>
          <w:szCs w:val="24"/>
        </w:rPr>
      </w:pPr>
    </w:p>
    <w:p w:rsidR="005D1A61" w:rsidRDefault="005D1A61">
      <w:pPr>
        <w:rPr>
          <w:rFonts w:ascii="Arial" w:hAnsi="Arial" w:cs="Arial"/>
          <w:sz w:val="24"/>
          <w:szCs w:val="24"/>
        </w:rPr>
        <w:sectPr w:rsidR="005D1A61" w:rsidSect="005D1A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1A61" w:rsidRPr="005D1A61" w:rsidRDefault="005D1A61" w:rsidP="00DE05A0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lastRenderedPageBreak/>
        <w:t>Утверждено</w:t>
      </w:r>
    </w:p>
    <w:p w:rsidR="005D1A61" w:rsidRPr="005D1A61" w:rsidRDefault="005D1A61" w:rsidP="00DE05A0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постановлением главы Беличанского </w:t>
      </w:r>
      <w:r w:rsidR="00DE05A0">
        <w:rPr>
          <w:rFonts w:ascii="Arial" w:hAnsi="Arial" w:cs="Arial"/>
        </w:rPr>
        <w:t xml:space="preserve"> се</w:t>
      </w:r>
      <w:r w:rsidRPr="005D1A61">
        <w:rPr>
          <w:rFonts w:ascii="Arial" w:hAnsi="Arial" w:cs="Arial"/>
        </w:rPr>
        <w:t>льсовета</w:t>
      </w:r>
    </w:p>
    <w:p w:rsidR="005D1A61" w:rsidRPr="005D1A61" w:rsidRDefault="005D1A61" w:rsidP="00DE05A0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от </w:t>
      </w:r>
      <w:r w:rsidR="000405C2">
        <w:rPr>
          <w:rFonts w:ascii="Arial" w:hAnsi="Arial" w:cs="Arial"/>
        </w:rPr>
        <w:t xml:space="preserve">27 </w:t>
      </w:r>
      <w:r w:rsidRPr="005D1A61">
        <w:rPr>
          <w:rFonts w:ascii="Arial" w:hAnsi="Arial" w:cs="Arial"/>
        </w:rPr>
        <w:t xml:space="preserve">декабря 2012 года </w:t>
      </w:r>
      <w:r w:rsidR="000405C2">
        <w:rPr>
          <w:rFonts w:ascii="Arial" w:hAnsi="Arial" w:cs="Arial"/>
        </w:rPr>
        <w:t xml:space="preserve"> </w:t>
      </w:r>
      <w:r w:rsidRPr="005D1A61">
        <w:rPr>
          <w:rFonts w:ascii="Arial" w:hAnsi="Arial" w:cs="Arial"/>
        </w:rPr>
        <w:t xml:space="preserve">№ </w:t>
      </w:r>
      <w:r w:rsidR="000405C2">
        <w:rPr>
          <w:rFonts w:ascii="Arial" w:hAnsi="Arial" w:cs="Arial"/>
        </w:rPr>
        <w:t>81</w:t>
      </w:r>
      <w:r w:rsidRPr="005D1A61">
        <w:rPr>
          <w:rFonts w:ascii="Arial" w:hAnsi="Arial" w:cs="Arial"/>
        </w:rPr>
        <w:t>-п</w:t>
      </w:r>
    </w:p>
    <w:p w:rsidR="005D1A61" w:rsidRPr="005D1A61" w:rsidRDefault="005D1A61" w:rsidP="005D1A61">
      <w:pPr>
        <w:spacing w:after="0" w:line="20" w:lineRule="atLeast"/>
        <w:ind w:left="9639"/>
        <w:contextualSpacing/>
        <w:jc w:val="both"/>
        <w:rPr>
          <w:rFonts w:ascii="Arial" w:hAnsi="Arial" w:cs="Arial"/>
        </w:rPr>
      </w:pPr>
    </w:p>
    <w:p w:rsidR="00DE05A0" w:rsidRDefault="00DE05A0" w:rsidP="005D1A61">
      <w:pPr>
        <w:spacing w:after="0" w:line="20" w:lineRule="atLeast"/>
        <w:ind w:left="96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D1A61" w:rsidRPr="005D1A61" w:rsidRDefault="005D1A61" w:rsidP="005D1A61">
      <w:pPr>
        <w:spacing w:after="0" w:line="20" w:lineRule="atLeast"/>
        <w:ind w:left="963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1A61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1A61">
        <w:rPr>
          <w:rFonts w:ascii="Arial" w:hAnsi="Arial" w:cs="Arial"/>
          <w:b/>
          <w:sz w:val="24"/>
          <w:szCs w:val="24"/>
        </w:rPr>
        <w:t xml:space="preserve"> МУНИЦИПАЛЬНОЕ ЗАДАНИЕ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A61">
        <w:rPr>
          <w:rFonts w:ascii="Arial" w:hAnsi="Arial" w:cs="Arial"/>
          <w:b/>
          <w:sz w:val="24"/>
          <w:szCs w:val="24"/>
          <w:u w:val="single"/>
        </w:rPr>
        <w:t>муниципального казенного учреждения культуры «Беличанский центральный сельский Дом культуры»</w:t>
      </w:r>
    </w:p>
    <w:p w:rsid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sz w:val="18"/>
          <w:szCs w:val="18"/>
        </w:rPr>
      </w:pPr>
      <w:r w:rsidRPr="005D1A61">
        <w:rPr>
          <w:rFonts w:ascii="Arial" w:hAnsi="Arial" w:cs="Arial"/>
          <w:sz w:val="18"/>
          <w:szCs w:val="18"/>
        </w:rPr>
        <w:t>(наименование муниципального учреждения)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sz w:val="18"/>
          <w:szCs w:val="18"/>
        </w:rPr>
      </w:pP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  <w:b/>
        </w:rPr>
      </w:pPr>
      <w:r w:rsidRPr="005D1A61">
        <w:rPr>
          <w:rFonts w:ascii="Arial" w:hAnsi="Arial" w:cs="Arial"/>
          <w:b/>
          <w:sz w:val="24"/>
          <w:szCs w:val="24"/>
        </w:rPr>
        <w:t xml:space="preserve">на 2013  год  и </w:t>
      </w:r>
      <w:r>
        <w:rPr>
          <w:rFonts w:ascii="Arial" w:hAnsi="Arial" w:cs="Arial"/>
          <w:b/>
          <w:sz w:val="24"/>
          <w:szCs w:val="24"/>
        </w:rPr>
        <w:t xml:space="preserve">на </w:t>
      </w:r>
      <w:r w:rsidRPr="005D1A61">
        <w:rPr>
          <w:rFonts w:ascii="Arial" w:hAnsi="Arial" w:cs="Arial"/>
          <w:b/>
          <w:sz w:val="24"/>
          <w:szCs w:val="24"/>
        </w:rPr>
        <w:t>плановый период 2014 и</w:t>
      </w:r>
      <w:r w:rsidRPr="005D1A61">
        <w:rPr>
          <w:rFonts w:ascii="Arial" w:hAnsi="Arial" w:cs="Arial"/>
          <w:b/>
        </w:rPr>
        <w:t xml:space="preserve"> 2015 г.г. 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</w:rPr>
      </w:pPr>
      <w:r w:rsidRPr="005D1A61">
        <w:rPr>
          <w:rFonts w:ascii="Arial" w:hAnsi="Arial" w:cs="Arial"/>
          <w:b/>
        </w:rPr>
        <w:t xml:space="preserve"> </w:t>
      </w:r>
    </w:p>
    <w:p w:rsidR="005D1A61" w:rsidRPr="005D1A61" w:rsidRDefault="005D1A61" w:rsidP="005D1A61">
      <w:pPr>
        <w:spacing w:after="0" w:line="20" w:lineRule="atLeast"/>
        <w:contextualSpacing/>
        <w:jc w:val="center"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 </w:t>
      </w:r>
    </w:p>
    <w:p w:rsidR="005D1A61" w:rsidRPr="005D1A61" w:rsidRDefault="005D1A61" w:rsidP="005D1A61">
      <w:pPr>
        <w:tabs>
          <w:tab w:val="right" w:pos="14040"/>
        </w:tabs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 xml:space="preserve">1. Наименование муниципальной услуги  -  </w:t>
      </w:r>
      <w:r w:rsidRPr="005D1A61">
        <w:rPr>
          <w:rFonts w:ascii="Arial" w:hAnsi="Arial" w:cs="Arial"/>
          <w:u w:val="single"/>
        </w:rPr>
        <w:t>предоставление культурно – досуговых услуг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2. Потребители муниципальной услуги    -  </w:t>
      </w:r>
      <w:r w:rsidRPr="005D1A61">
        <w:rPr>
          <w:rFonts w:ascii="Arial" w:hAnsi="Arial" w:cs="Arial"/>
          <w:u w:val="single"/>
        </w:rPr>
        <w:t>в интересах общества в целом, все категории физических и юридических лиц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3. Показатели, характеризующие объем и (или) качество муниципальной услуги 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>3.1. Показатели, характеризующие качество муниципальной услуги:</w:t>
      </w:r>
    </w:p>
    <w:tbl>
      <w:tblPr>
        <w:tblW w:w="14775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900"/>
        <w:gridCol w:w="1688"/>
        <w:gridCol w:w="1688"/>
        <w:gridCol w:w="1688"/>
        <w:gridCol w:w="1688"/>
        <w:gridCol w:w="1688"/>
        <w:gridCol w:w="2255"/>
      </w:tblGrid>
      <w:tr w:rsidR="005D1A61" w:rsidRPr="005D1A61" w:rsidTr="005D1A61">
        <w:trPr>
          <w:cantSplit/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D1A61">
              <w:rPr>
                <w:rFonts w:ascii="Arial" w:hAnsi="Arial" w:cs="Arial"/>
              </w:rPr>
              <w:t>Еди-ница</w:t>
            </w:r>
            <w:proofErr w:type="spellEnd"/>
            <w:proofErr w:type="gramEnd"/>
            <w:r w:rsidRPr="005D1A61">
              <w:rPr>
                <w:rFonts w:ascii="Arial" w:hAnsi="Arial" w:cs="Arial"/>
              </w:rPr>
              <w:t xml:space="preserve">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измерения</w:t>
            </w:r>
          </w:p>
        </w:tc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Значения показателей качества муниципальной услуги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D1A61" w:rsidRPr="005D1A61" w:rsidTr="00DE42DB">
        <w:trPr>
          <w:cantSplit/>
          <w:trHeight w:val="72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  <w:lang w:val="en-US"/>
              </w:rPr>
              <w:t>О</w:t>
            </w:r>
            <w:r w:rsidRPr="005D1A61">
              <w:rPr>
                <w:rFonts w:ascii="Arial" w:hAnsi="Arial" w:cs="Arial"/>
              </w:rPr>
              <w:t>тчетный финансовый</w:t>
            </w:r>
          </w:p>
          <w:p w:rsid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год 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2011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Текущий финансовый год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2012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DE42DB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D1A61" w:rsidRPr="005D1A61">
              <w:rPr>
                <w:rFonts w:ascii="Arial" w:hAnsi="Arial" w:cs="Arial"/>
              </w:rPr>
              <w:t>чередной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финансовый</w:t>
            </w:r>
          </w:p>
          <w:p w:rsid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год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2013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 –</w:t>
            </w:r>
            <w:proofErr w:type="spellStart"/>
            <w:r w:rsidRPr="005D1A61">
              <w:rPr>
                <w:rFonts w:ascii="Arial" w:hAnsi="Arial" w:cs="Arial"/>
              </w:rPr>
              <w:t>й</w:t>
            </w:r>
            <w:proofErr w:type="spellEnd"/>
            <w:r w:rsidRPr="005D1A61">
              <w:rPr>
                <w:rFonts w:ascii="Arial" w:hAnsi="Arial" w:cs="Arial"/>
              </w:rPr>
              <w:t xml:space="preserve">  год планового периода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2014 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2- ой год планового периода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2015 г.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</w:tr>
      <w:tr w:rsidR="005D1A61" w:rsidRPr="005D1A61" w:rsidTr="00DE42DB">
        <w:trPr>
          <w:cantSplit/>
          <w:trHeight w:val="2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1. Количество </w:t>
            </w:r>
            <w:proofErr w:type="gramStart"/>
            <w:r w:rsidRPr="005D1A61">
              <w:rPr>
                <w:rFonts w:ascii="Arial" w:hAnsi="Arial" w:cs="Arial"/>
              </w:rPr>
              <w:t>проведенных</w:t>
            </w:r>
            <w:proofErr w:type="gramEnd"/>
            <w:r w:rsidRPr="005D1A61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Ед.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Форма № 7 – НК, журналы учета </w:t>
            </w:r>
            <w:proofErr w:type="gramStart"/>
            <w:r w:rsidRPr="005D1A61">
              <w:rPr>
                <w:rFonts w:ascii="Arial" w:hAnsi="Arial" w:cs="Arial"/>
              </w:rPr>
              <w:t>проводимых</w:t>
            </w:r>
            <w:proofErr w:type="gramEnd"/>
            <w:r w:rsidRPr="005D1A61">
              <w:rPr>
                <w:rFonts w:ascii="Arial" w:hAnsi="Arial" w:cs="Arial"/>
              </w:rPr>
              <w:t xml:space="preserve"> мероприятий </w:t>
            </w:r>
          </w:p>
        </w:tc>
      </w:tr>
      <w:tr w:rsidR="005D1A61" w:rsidRPr="005D1A61" w:rsidTr="00DE42DB">
        <w:trPr>
          <w:cantSplit/>
          <w:trHeight w:val="2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2. Количество участников (посетителей)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Чел.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11450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11750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11850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11850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11900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Форма № 7 - НК, журналы учета </w:t>
            </w:r>
            <w:proofErr w:type="gramStart"/>
            <w:r w:rsidRPr="005D1A61">
              <w:rPr>
                <w:rFonts w:ascii="Arial" w:hAnsi="Arial" w:cs="Arial"/>
              </w:rPr>
              <w:t>проводимых</w:t>
            </w:r>
            <w:proofErr w:type="gramEnd"/>
            <w:r w:rsidRPr="005D1A61">
              <w:rPr>
                <w:rFonts w:ascii="Arial" w:hAnsi="Arial" w:cs="Arial"/>
              </w:rPr>
              <w:t xml:space="preserve"> мероприятий </w:t>
            </w:r>
          </w:p>
        </w:tc>
      </w:tr>
    </w:tbl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DE05A0" w:rsidRPr="005D1A61" w:rsidRDefault="00DE05A0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080"/>
        <w:gridCol w:w="1692"/>
        <w:gridCol w:w="1692"/>
        <w:gridCol w:w="1692"/>
        <w:gridCol w:w="1692"/>
        <w:gridCol w:w="1692"/>
        <w:gridCol w:w="1755"/>
      </w:tblGrid>
      <w:tr w:rsidR="005D1A61" w:rsidRPr="005D1A61" w:rsidTr="006C1ACE">
        <w:trPr>
          <w:cantSplit/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Значение показателей объема муниципальной услуги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Источник информации о значении показателя</w:t>
            </w:r>
          </w:p>
        </w:tc>
      </w:tr>
      <w:tr w:rsidR="005D1A61" w:rsidRPr="005D1A61" w:rsidTr="00DE42DB">
        <w:trPr>
          <w:cantSplit/>
          <w:trHeight w:val="6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  <w:lang w:val="en-US"/>
              </w:rPr>
              <w:t>О</w:t>
            </w:r>
            <w:r w:rsidRPr="005D1A61">
              <w:rPr>
                <w:rFonts w:ascii="Arial" w:hAnsi="Arial" w:cs="Arial"/>
              </w:rPr>
              <w:t>тчетный финансовый</w:t>
            </w:r>
          </w:p>
          <w:p w:rsidR="00DE42DB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год 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2011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B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Текущий финансовый год 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DE42DB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D1A61" w:rsidRPr="005D1A61">
              <w:rPr>
                <w:rFonts w:ascii="Arial" w:hAnsi="Arial" w:cs="Arial"/>
              </w:rPr>
              <w:t>чередной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финансовый</w:t>
            </w:r>
          </w:p>
          <w:p w:rsidR="00DE42DB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год 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2013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 –</w:t>
            </w:r>
            <w:proofErr w:type="spellStart"/>
            <w:r w:rsidRPr="005D1A61">
              <w:rPr>
                <w:rFonts w:ascii="Arial" w:hAnsi="Arial" w:cs="Arial"/>
              </w:rPr>
              <w:t>й</w:t>
            </w:r>
            <w:proofErr w:type="spellEnd"/>
            <w:r w:rsidRPr="005D1A61">
              <w:rPr>
                <w:rFonts w:ascii="Arial" w:hAnsi="Arial" w:cs="Arial"/>
              </w:rPr>
              <w:t xml:space="preserve">  год планового периода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2014 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2- ой год планового периода</w:t>
            </w:r>
          </w:p>
          <w:p w:rsidR="005D1A61" w:rsidRPr="005D1A61" w:rsidRDefault="005D1A61" w:rsidP="00DE42DB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2015г.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</w:tr>
      <w:tr w:rsidR="005D1A61" w:rsidRPr="005D1A61" w:rsidTr="00DE42DB">
        <w:trPr>
          <w:cantSplit/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1.   Количество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 </w:t>
            </w:r>
            <w:proofErr w:type="spellStart"/>
            <w:proofErr w:type="gramStart"/>
            <w:r w:rsidRPr="005D1A61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238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Форма № 7 – НК, журналы учета </w:t>
            </w:r>
            <w:proofErr w:type="gramStart"/>
            <w:r w:rsidRPr="005D1A61">
              <w:rPr>
                <w:rFonts w:ascii="Arial" w:hAnsi="Arial" w:cs="Arial"/>
              </w:rPr>
              <w:t>проводимых</w:t>
            </w:r>
            <w:proofErr w:type="gramEnd"/>
            <w:r w:rsidRPr="005D1A61">
              <w:rPr>
                <w:rFonts w:ascii="Arial" w:hAnsi="Arial" w:cs="Arial"/>
              </w:rPr>
              <w:t xml:space="preserve"> мероприятий </w:t>
            </w:r>
          </w:p>
        </w:tc>
      </w:tr>
    </w:tbl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>4.     Порядок оказания муниципальной  услуги</w:t>
      </w:r>
    </w:p>
    <w:p w:rsidR="005D1A61" w:rsidRPr="005D1A61" w:rsidRDefault="005D1A61" w:rsidP="00DE42DB">
      <w:pPr>
        <w:numPr>
          <w:ilvl w:val="1"/>
          <w:numId w:val="2"/>
        </w:num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>Нормативные правовые акты, регулирующие порядок оказания муниципальной услуги</w:t>
      </w:r>
      <w:r w:rsidR="00DE42DB">
        <w:rPr>
          <w:rFonts w:ascii="Arial" w:hAnsi="Arial" w:cs="Arial"/>
        </w:rPr>
        <w:t>:</w:t>
      </w:r>
      <w:r w:rsidRPr="005D1A61">
        <w:rPr>
          <w:rFonts w:ascii="Arial" w:hAnsi="Arial" w:cs="Arial"/>
        </w:rPr>
        <w:t xml:space="preserve">  </w:t>
      </w:r>
      <w:r w:rsidRPr="00DE42DB">
        <w:rPr>
          <w:rFonts w:ascii="Arial" w:hAnsi="Arial" w:cs="Arial"/>
        </w:rPr>
        <w:t xml:space="preserve">Устав МКУК «Беличанский  ЦСДК», </w:t>
      </w:r>
      <w:r w:rsidR="00DE42DB" w:rsidRPr="00DE42DB">
        <w:rPr>
          <w:rFonts w:ascii="Arial" w:hAnsi="Arial" w:cs="Arial"/>
        </w:rPr>
        <w:t xml:space="preserve">Постановление главы Беличанского сельсовета от 27.12.2011 г. № 44 – </w:t>
      </w:r>
      <w:proofErr w:type="spellStart"/>
      <w:proofErr w:type="gramStart"/>
      <w:r w:rsidR="00DE42DB" w:rsidRPr="00DE42DB">
        <w:rPr>
          <w:rFonts w:ascii="Arial" w:hAnsi="Arial" w:cs="Arial"/>
        </w:rPr>
        <w:t>п</w:t>
      </w:r>
      <w:proofErr w:type="spellEnd"/>
      <w:proofErr w:type="gramEnd"/>
      <w:r w:rsidR="00DE42DB" w:rsidRPr="00DE42DB">
        <w:rPr>
          <w:rFonts w:ascii="Arial" w:hAnsi="Arial" w:cs="Arial"/>
        </w:rPr>
        <w:t xml:space="preserve"> «Об утверждении перечня муниципальных услуг (работ), предоставляемых муниципальными учреждениями муниципального образования «Беличанский сельсовет» Беловского района Курской области»</w:t>
      </w:r>
      <w:r w:rsidR="00DE42DB">
        <w:rPr>
          <w:rFonts w:ascii="Arial" w:hAnsi="Arial" w:cs="Arial"/>
        </w:rPr>
        <w:t>,</w:t>
      </w:r>
      <w:r w:rsidRPr="00DE42DB">
        <w:rPr>
          <w:rFonts w:ascii="Arial" w:hAnsi="Arial" w:cs="Arial"/>
        </w:rPr>
        <w:t xml:space="preserve">  Федеральный закон от 27.07.2006 г. № 149 –ФЗ «</w:t>
      </w:r>
      <w:r w:rsidRPr="005D1A61">
        <w:rPr>
          <w:rFonts w:ascii="Arial" w:hAnsi="Arial" w:cs="Arial"/>
        </w:rPr>
        <w:t>Об информации, информационных техно</w:t>
      </w:r>
      <w:r w:rsidR="00DE42DB">
        <w:rPr>
          <w:rFonts w:ascii="Arial" w:hAnsi="Arial" w:cs="Arial"/>
        </w:rPr>
        <w:t xml:space="preserve">логиях и о защите информации», </w:t>
      </w:r>
      <w:r w:rsidRPr="005D1A61">
        <w:rPr>
          <w:rFonts w:ascii="Arial" w:hAnsi="Arial" w:cs="Arial"/>
        </w:rPr>
        <w:t>Федеральный закон от 27.07.2010 г. № 210 – ФЗ «Об организации предоставления государс</w:t>
      </w:r>
      <w:r w:rsidR="00DE42DB">
        <w:rPr>
          <w:rFonts w:ascii="Arial" w:hAnsi="Arial" w:cs="Arial"/>
        </w:rPr>
        <w:t>твенных и муниципальных услуг»,</w:t>
      </w:r>
      <w:r w:rsidRPr="005D1A61">
        <w:rPr>
          <w:rFonts w:ascii="Arial" w:hAnsi="Arial" w:cs="Arial"/>
        </w:rPr>
        <w:t xml:space="preserve"> Распоряжение Правительства РФ от 25.04.2011 г. № 729 – </w:t>
      </w:r>
      <w:proofErr w:type="spellStart"/>
      <w:proofErr w:type="gramStart"/>
      <w:r w:rsidRPr="005D1A61">
        <w:rPr>
          <w:rFonts w:ascii="Arial" w:hAnsi="Arial" w:cs="Arial"/>
        </w:rPr>
        <w:t>р</w:t>
      </w:r>
      <w:proofErr w:type="spellEnd"/>
      <w:proofErr w:type="gramEnd"/>
      <w:r w:rsidRPr="005D1A61">
        <w:rPr>
          <w:rFonts w:ascii="Arial" w:hAnsi="Arial" w:cs="Arial"/>
        </w:rPr>
        <w:t xml:space="preserve">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(заказ) или муниципальное задание (заказ), подлежащих  включению в реестры государственных или муниципальных услуг и предоставляемых в электронной форме»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680"/>
        <w:gridCol w:w="4260"/>
      </w:tblGrid>
      <w:tr w:rsidR="005D1A61" w:rsidRPr="005D1A61" w:rsidTr="006C1ACE">
        <w:trPr>
          <w:cantSplit/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5D1A61" w:rsidRPr="005D1A61" w:rsidTr="006C1ACE">
        <w:trPr>
          <w:cantSplit/>
          <w:trHeight w:val="3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3. Рекламный щит, объявления, печатные афиши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Наименование мероприятия, сроки, место и время проведения, контактные телефоны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    По мере изменения данных</w:t>
            </w:r>
          </w:p>
        </w:tc>
      </w:tr>
    </w:tbl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 xml:space="preserve">5. Основания для досрочного прекращения исполнения муниципального задания – </w:t>
      </w:r>
      <w:r w:rsidRPr="005D1A61">
        <w:rPr>
          <w:rFonts w:ascii="Arial" w:hAnsi="Arial" w:cs="Arial"/>
          <w:u w:val="single"/>
        </w:rPr>
        <w:t>ликвидация или реорганизация учреждения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 xml:space="preserve">6. Предельные цены (тарифы) на оплату муниципальной услуги - </w:t>
      </w:r>
      <w:r w:rsidRPr="005D1A61">
        <w:rPr>
          <w:rFonts w:ascii="Arial" w:hAnsi="Arial" w:cs="Arial"/>
          <w:u w:val="single"/>
        </w:rPr>
        <w:t xml:space="preserve">  услуги предоставляются бесплатно.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>6.1. Нормативный правовой акт, устанавливающий цены (тариф</w:t>
      </w:r>
      <w:r w:rsidR="00260C7A">
        <w:rPr>
          <w:rFonts w:ascii="Arial" w:hAnsi="Arial" w:cs="Arial"/>
        </w:rPr>
        <w:t>ы) либо порядок их установления</w:t>
      </w:r>
    </w:p>
    <w:p w:rsidR="005D1A61" w:rsidRDefault="005D1A61" w:rsidP="005D1A61">
      <w:pPr>
        <w:tabs>
          <w:tab w:val="right" w:pos="14040"/>
        </w:tabs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>6.2. Значения предельных цен (тарифов)</w:t>
      </w:r>
    </w:p>
    <w:p w:rsidR="00260C7A" w:rsidRPr="005D1A61" w:rsidRDefault="00260C7A" w:rsidP="005D1A61">
      <w:pPr>
        <w:tabs>
          <w:tab w:val="right" w:pos="14040"/>
        </w:tabs>
        <w:spacing w:after="0" w:line="20" w:lineRule="atLeast"/>
        <w:contextualSpacing/>
        <w:rPr>
          <w:rFonts w:ascii="Arial" w:hAnsi="Arial" w:cs="Arial"/>
          <w:u w:val="single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5D1A61" w:rsidRPr="005D1A61" w:rsidTr="006C1ACE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lastRenderedPageBreak/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Цена (тариф), единица измерения</w:t>
            </w:r>
          </w:p>
        </w:tc>
      </w:tr>
      <w:tr w:rsidR="005D1A61" w:rsidRPr="005D1A61" w:rsidTr="006C1ACE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260C7A" w:rsidRDefault="00260C7A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7. Порядок </w:t>
      </w:r>
      <w:proofErr w:type="gramStart"/>
      <w:r w:rsidRPr="005D1A61">
        <w:rPr>
          <w:rFonts w:ascii="Arial" w:hAnsi="Arial" w:cs="Arial"/>
        </w:rPr>
        <w:t>контроля за</w:t>
      </w:r>
      <w:proofErr w:type="gramEnd"/>
      <w:r w:rsidRPr="005D1A61">
        <w:rPr>
          <w:rFonts w:ascii="Arial" w:hAnsi="Arial" w:cs="Arial"/>
        </w:rPr>
        <w:t xml:space="preserve"> исполнением муниципального задания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2160"/>
        <w:gridCol w:w="6420"/>
      </w:tblGrid>
      <w:tr w:rsidR="005D1A61" w:rsidRPr="005D1A61" w:rsidTr="006C1ACE">
        <w:trPr>
          <w:cantSplit/>
          <w:trHeight w:val="4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Местные органы исполнительной власти, осуществляющие </w:t>
            </w:r>
            <w:proofErr w:type="gramStart"/>
            <w:r w:rsidRPr="005D1A61">
              <w:rPr>
                <w:rFonts w:ascii="Arial" w:hAnsi="Arial" w:cs="Arial"/>
              </w:rPr>
              <w:t>контроль за</w:t>
            </w:r>
            <w:proofErr w:type="gramEnd"/>
            <w:r w:rsidRPr="005D1A61">
              <w:rPr>
                <w:rFonts w:ascii="Arial" w:hAnsi="Arial" w:cs="Arial"/>
              </w:rPr>
              <w:t xml:space="preserve"> оказанием услуг</w:t>
            </w:r>
          </w:p>
        </w:tc>
      </w:tr>
      <w:tr w:rsidR="005D1A61" w:rsidRPr="005D1A61" w:rsidTr="006C1ACE">
        <w:trPr>
          <w:cantSplit/>
          <w:trHeight w:val="2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Отчет учреждения о выполнении </w:t>
            </w:r>
          </w:p>
          <w:p w:rsidR="005D1A61" w:rsidRPr="005D1A61" w:rsidRDefault="005D1A61" w:rsidP="00DE42DB">
            <w:pPr>
              <w:tabs>
                <w:tab w:val="num" w:pos="72"/>
              </w:tabs>
              <w:spacing w:after="0" w:line="20" w:lineRule="atLeast"/>
              <w:ind w:left="360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   муниципального задания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Ежемесячно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Администрация Беличанского сельсовета;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отдел культуры администрации Беловского района </w:t>
            </w:r>
          </w:p>
        </w:tc>
      </w:tr>
      <w:tr w:rsidR="005D1A61" w:rsidRPr="005D1A61" w:rsidTr="00DE42DB">
        <w:trPr>
          <w:cantSplit/>
          <w:trHeight w:val="5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Внеплановые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При наличии жалоб, обращений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Администрация  Беличанского  сельсовета;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отдел культуры администрации Беловского района</w:t>
            </w:r>
          </w:p>
        </w:tc>
      </w:tr>
      <w:tr w:rsidR="005D1A61" w:rsidRPr="005D1A61" w:rsidTr="006C1ACE">
        <w:trPr>
          <w:cantSplit/>
          <w:trHeight w:val="3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tabs>
                <w:tab w:val="num" w:pos="72"/>
              </w:tabs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   3.  Плановые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Не реже 1 раза 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в 1 год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Администрация Беличанского сельсовета;</w:t>
            </w:r>
          </w:p>
          <w:p w:rsidR="005D1A61" w:rsidRPr="005D1A61" w:rsidRDefault="005D1A61" w:rsidP="005D1A61">
            <w:pPr>
              <w:spacing w:after="0" w:line="20" w:lineRule="atLeast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отдел культуры администрации Беловского района </w:t>
            </w:r>
          </w:p>
        </w:tc>
      </w:tr>
    </w:tbl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DE42DB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8. Требования к отчетности об исполнении муниципального задания – </w:t>
      </w:r>
      <w:r w:rsidRPr="005D1A61">
        <w:rPr>
          <w:rFonts w:ascii="Arial" w:hAnsi="Arial" w:cs="Arial"/>
          <w:u w:val="single"/>
        </w:rPr>
        <w:t xml:space="preserve">в соответствии с разделом  № 7 «Порядок </w:t>
      </w:r>
      <w:proofErr w:type="gramStart"/>
      <w:r w:rsidRPr="005D1A61">
        <w:rPr>
          <w:rFonts w:ascii="Arial" w:hAnsi="Arial" w:cs="Arial"/>
          <w:u w:val="single"/>
        </w:rPr>
        <w:t xml:space="preserve">контроля </w:t>
      </w:r>
      <w:r w:rsidR="00DE42DB">
        <w:rPr>
          <w:rFonts w:ascii="Arial" w:hAnsi="Arial" w:cs="Arial"/>
          <w:u w:val="single"/>
        </w:rPr>
        <w:t>за</w:t>
      </w:r>
      <w:proofErr w:type="gramEnd"/>
      <w:r w:rsidR="00DE42DB">
        <w:rPr>
          <w:rFonts w:ascii="Arial" w:hAnsi="Arial" w:cs="Arial"/>
          <w:u w:val="single"/>
        </w:rPr>
        <w:t xml:space="preserve"> </w:t>
      </w:r>
      <w:r w:rsidRPr="005D1A61">
        <w:rPr>
          <w:rFonts w:ascii="Arial" w:hAnsi="Arial" w:cs="Arial"/>
          <w:u w:val="single"/>
        </w:rPr>
        <w:t>исполнени</w:t>
      </w:r>
      <w:r w:rsidR="00DE42DB">
        <w:rPr>
          <w:rFonts w:ascii="Arial" w:hAnsi="Arial" w:cs="Arial"/>
          <w:u w:val="single"/>
        </w:rPr>
        <w:t>ем</w:t>
      </w:r>
      <w:r w:rsidRPr="005D1A61">
        <w:rPr>
          <w:rFonts w:ascii="Arial" w:hAnsi="Arial" w:cs="Arial"/>
          <w:u w:val="single"/>
        </w:rPr>
        <w:t xml:space="preserve"> </w:t>
      </w:r>
      <w:r w:rsidR="00DE42DB">
        <w:rPr>
          <w:rFonts w:ascii="Arial" w:hAnsi="Arial" w:cs="Arial"/>
        </w:rPr>
        <w:t>муниципального задания.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8.1. Форма отчета об исполнении муниципального задания 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2205"/>
        <w:gridCol w:w="2115"/>
        <w:gridCol w:w="2340"/>
        <w:gridCol w:w="3000"/>
      </w:tblGrid>
      <w:tr w:rsidR="005D1A61" w:rsidRPr="005D1A61" w:rsidTr="006C1ACE">
        <w:trPr>
          <w:cantSplit/>
          <w:trHeight w:val="7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Фактическое значение за отчетный период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% выполнения значения, утвержденного в муниципальном задании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5D1A61">
            <w:pPr>
              <w:spacing w:after="0" w:line="20" w:lineRule="atLeast"/>
              <w:contextualSpacing/>
              <w:jc w:val="center"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Источник информации о фактическом значении показателя</w:t>
            </w:r>
          </w:p>
        </w:tc>
      </w:tr>
      <w:tr w:rsidR="005D1A61" w:rsidRPr="005D1A61" w:rsidTr="00DE42DB">
        <w:trPr>
          <w:cantSplit/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>1</w:t>
            </w:r>
            <w:r w:rsidR="00DE42DB">
              <w:rPr>
                <w:rFonts w:ascii="Arial" w:hAnsi="Arial" w:cs="Arial"/>
              </w:rPr>
              <w:t xml:space="preserve">. </w:t>
            </w:r>
            <w:r w:rsidRPr="005D1A61">
              <w:rPr>
                <w:rFonts w:ascii="Arial" w:hAnsi="Arial" w:cs="Arial"/>
              </w:rPr>
              <w:t xml:space="preserve"> Качество </w:t>
            </w:r>
            <w:proofErr w:type="gramStart"/>
            <w:r w:rsidRPr="005D1A61">
              <w:rPr>
                <w:rFonts w:ascii="Arial" w:hAnsi="Arial" w:cs="Arial"/>
              </w:rPr>
              <w:t>оказываемой</w:t>
            </w:r>
            <w:proofErr w:type="gramEnd"/>
            <w:r w:rsidRPr="005D1A61">
              <w:rPr>
                <w:rFonts w:ascii="Arial" w:hAnsi="Arial" w:cs="Arial"/>
              </w:rPr>
              <w:t xml:space="preserve"> </w:t>
            </w:r>
          </w:p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5D1A61" w:rsidRPr="005D1A61" w:rsidTr="006C1ACE">
        <w:trPr>
          <w:cantSplit/>
          <w:trHeight w:val="2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5D1A61" w:rsidRPr="005D1A61" w:rsidTr="006C1ACE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2. Объемы, </w:t>
            </w:r>
            <w:proofErr w:type="gramStart"/>
            <w:r w:rsidRPr="005D1A61">
              <w:rPr>
                <w:rFonts w:ascii="Arial" w:hAnsi="Arial" w:cs="Arial"/>
              </w:rPr>
              <w:t>оказываемой</w:t>
            </w:r>
            <w:proofErr w:type="gramEnd"/>
            <w:r w:rsidRPr="005D1A61">
              <w:rPr>
                <w:rFonts w:ascii="Arial" w:hAnsi="Arial" w:cs="Arial"/>
              </w:rPr>
              <w:t xml:space="preserve"> </w:t>
            </w:r>
          </w:p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D1A61">
              <w:rPr>
                <w:rFonts w:ascii="Arial" w:hAnsi="Arial" w:cs="Arial"/>
              </w:rPr>
              <w:t xml:space="preserve">   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5D1A61" w:rsidRPr="005D1A61" w:rsidTr="006C1ACE">
        <w:trPr>
          <w:cantSplit/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1" w:rsidRPr="005D1A61" w:rsidRDefault="005D1A61" w:rsidP="00DE42D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  <w:u w:val="single"/>
        </w:rPr>
      </w:pPr>
      <w:r w:rsidRPr="005D1A61">
        <w:rPr>
          <w:rFonts w:ascii="Arial" w:hAnsi="Arial" w:cs="Arial"/>
        </w:rPr>
        <w:t xml:space="preserve">8.2. Сроки представления отчетов об исполнении муниципального задания – </w:t>
      </w:r>
      <w:r w:rsidRPr="005D1A61">
        <w:rPr>
          <w:rFonts w:ascii="Arial" w:hAnsi="Arial" w:cs="Arial"/>
          <w:u w:val="single"/>
        </w:rPr>
        <w:t>ежеквартально, до 10 числа месяца, следующего за отчетным периодом</w:t>
      </w: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</w:p>
    <w:p w:rsidR="005D1A61" w:rsidRPr="005D1A61" w:rsidRDefault="005D1A61" w:rsidP="005D1A61">
      <w:pPr>
        <w:spacing w:after="0" w:line="20" w:lineRule="atLeast"/>
        <w:contextualSpacing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8.3. Иные требования к отчетности об исполнении муниципального задания -  </w:t>
      </w:r>
      <w:r w:rsidRPr="005D1A61">
        <w:rPr>
          <w:rFonts w:ascii="Arial" w:hAnsi="Arial" w:cs="Arial"/>
          <w:u w:val="single"/>
        </w:rPr>
        <w:t>пояснительная записка к отчету</w:t>
      </w:r>
    </w:p>
    <w:sectPr w:rsidR="005D1A61" w:rsidRPr="005D1A61" w:rsidSect="005D1A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5BD"/>
    <w:multiLevelType w:val="hybridMultilevel"/>
    <w:tmpl w:val="8D86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792C"/>
    <w:multiLevelType w:val="multilevel"/>
    <w:tmpl w:val="E4AE84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F0B118C"/>
    <w:multiLevelType w:val="hybridMultilevel"/>
    <w:tmpl w:val="1F9AB8F0"/>
    <w:lvl w:ilvl="0" w:tplc="DEC498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61"/>
    <w:rsid w:val="000405C2"/>
    <w:rsid w:val="00260C7A"/>
    <w:rsid w:val="00295114"/>
    <w:rsid w:val="00494946"/>
    <w:rsid w:val="005D1A61"/>
    <w:rsid w:val="007B66AE"/>
    <w:rsid w:val="00AC0370"/>
    <w:rsid w:val="00D6012C"/>
    <w:rsid w:val="00DE05A0"/>
    <w:rsid w:val="00D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2013-01-25T08:32:00Z</cp:lastPrinted>
  <dcterms:created xsi:type="dcterms:W3CDTF">2013-01-25T07:21:00Z</dcterms:created>
  <dcterms:modified xsi:type="dcterms:W3CDTF">2013-01-25T12:10:00Z</dcterms:modified>
</cp:coreProperties>
</file>